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840" w:rsidRPr="00900840" w:rsidRDefault="00900840" w:rsidP="008F3D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0840">
        <w:rPr>
          <w:b/>
          <w:bCs/>
          <w:noProof/>
          <w:color w:val="00000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F78D055" wp14:editId="58DD5852">
            <wp:simplePos x="0" y="0"/>
            <wp:positionH relativeFrom="column">
              <wp:posOffset>-708660</wp:posOffset>
            </wp:positionH>
            <wp:positionV relativeFrom="paragraph">
              <wp:posOffset>0</wp:posOffset>
            </wp:positionV>
            <wp:extent cx="2000250" cy="1330325"/>
            <wp:effectExtent l="0" t="0" r="0" b="3175"/>
            <wp:wrapTight wrapText="bothSides">
              <wp:wrapPolygon edited="0">
                <wp:start x="0" y="0"/>
                <wp:lineTo x="0" y="21342"/>
                <wp:lineTo x="21394" y="21342"/>
                <wp:lineTo x="21394" y="0"/>
                <wp:lineTo x="0" y="0"/>
              </wp:wrapPolygon>
            </wp:wrapTight>
            <wp:docPr id="1" name="Рисунок 1" descr="C:\Users\Zau\Desktop\АННОТАЦИЯ\image_image_1740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u\Desktop\АННОТАЦИЯ\image_image_174016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840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8F3DC3" w:rsidRDefault="00900840" w:rsidP="008F3D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0840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</w:p>
    <w:p w:rsidR="00900840" w:rsidRDefault="00900840" w:rsidP="008F3D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00840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 образования</w:t>
      </w:r>
    </w:p>
    <w:p w:rsidR="00182EAC" w:rsidRPr="00182EAC" w:rsidRDefault="00182EAC" w:rsidP="00182EAC">
      <w:pPr>
        <w:ind w:left="2832" w:firstLine="708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Pr="00182EAC">
        <w:rPr>
          <w:rFonts w:ascii="Times New Roman" w:eastAsia="Times New Roman" w:hAnsi="Times New Roman" w:cs="Times New Roman"/>
          <w:b/>
          <w:sz w:val="32"/>
          <w:szCs w:val="32"/>
        </w:rPr>
        <w:t>«Летопись родного края»</w:t>
      </w:r>
    </w:p>
    <w:p w:rsidR="00900840" w:rsidRPr="008F3DC3" w:rsidRDefault="00182EAC" w:rsidP="008F3DC3">
      <w:pPr>
        <w:spacing w:after="0" w:line="240" w:lineRule="auto"/>
        <w:jc w:val="center"/>
        <w:rPr>
          <w:rStyle w:val="fontstyle01"/>
          <w:b w:val="0"/>
          <w:sz w:val="32"/>
          <w:szCs w:val="32"/>
        </w:rPr>
      </w:pPr>
      <w:r w:rsidRPr="008F3DC3">
        <w:rPr>
          <w:rStyle w:val="fontstyle01"/>
          <w:b w:val="0"/>
          <w:sz w:val="32"/>
          <w:szCs w:val="32"/>
        </w:rPr>
        <w:t xml:space="preserve"> </w:t>
      </w:r>
      <w:r w:rsidR="00900840" w:rsidRPr="008F3DC3">
        <w:rPr>
          <w:rStyle w:val="fontstyle01"/>
          <w:b w:val="0"/>
          <w:sz w:val="32"/>
          <w:szCs w:val="32"/>
        </w:rPr>
        <w:t>(музейное дело)</w:t>
      </w:r>
    </w:p>
    <w:p w:rsidR="00900840" w:rsidRPr="00900840" w:rsidRDefault="00900840" w:rsidP="00182EAC">
      <w:pPr>
        <w:spacing w:after="0" w:line="240" w:lineRule="auto"/>
        <w:rPr>
          <w:rStyle w:val="fontstyle01"/>
          <w:b w:val="0"/>
          <w:sz w:val="28"/>
          <w:szCs w:val="28"/>
        </w:rPr>
      </w:pPr>
      <w:r w:rsidRPr="00900840">
        <w:rPr>
          <w:b/>
          <w:bCs/>
          <w:color w:val="000000"/>
          <w:sz w:val="32"/>
          <w:szCs w:val="32"/>
        </w:rPr>
        <w:br/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>Многое связывает человека с тем местом, где он родился и вырос. Родной край, его люди, природа – всё это становится частью его судьбы. Изучение истории родной земли, истинной истории нашего От</w:t>
      </w:r>
      <w:r>
        <w:rPr>
          <w:rFonts w:ascii="Times New Roman" w:eastAsia="Times New Roman" w:hAnsi="Times New Roman" w:cs="Times New Roman"/>
          <w:sz w:val="28"/>
          <w:szCs w:val="28"/>
        </w:rPr>
        <w:t>ечества, его трудовых и культур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 xml:space="preserve">ных традиций, устоев народа остается важнейшим направлением в воспитании чувства любви к малой и большой Родине. </w:t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>В воспитании россиянина – гражданина и патриота – особенно важная роль принадлежит общеобразовательной ш</w:t>
      </w:r>
      <w:r>
        <w:rPr>
          <w:rFonts w:ascii="Times New Roman" w:eastAsia="Times New Roman" w:hAnsi="Times New Roman" w:cs="Times New Roman"/>
          <w:sz w:val="28"/>
          <w:szCs w:val="28"/>
        </w:rPr>
        <w:t>коле. Именно школа призвана вос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питывать гражданина и патриота, раскрывать способности и таланты молодых россиян, готовить их к жизни в высокотехнологичном конкурентном мире.</w:t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 xml:space="preserve">Школа дает ученику систематизированные </w:t>
      </w:r>
      <w:r>
        <w:rPr>
          <w:rFonts w:ascii="Times New Roman" w:eastAsia="Times New Roman" w:hAnsi="Times New Roman" w:cs="Times New Roman"/>
          <w:sz w:val="28"/>
          <w:szCs w:val="28"/>
        </w:rPr>
        <w:t>знания и именно в ней должны да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ваться знания о своем крае, прививаться соответственное отношение к тому, что окружает школьника, бережное отношение к природе, истории, культуре своего народа.</w:t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 xml:space="preserve"> "Патриотизм - любовь к Отечеству, с</w:t>
      </w:r>
      <w:r>
        <w:rPr>
          <w:rFonts w:ascii="Times New Roman" w:eastAsia="Times New Roman" w:hAnsi="Times New Roman" w:cs="Times New Roman"/>
          <w:sz w:val="28"/>
          <w:szCs w:val="28"/>
        </w:rPr>
        <w:t>остоящая не только в привязанно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сти к стране и народу, к которому человек принадлежит по рождению, но и в общем образе мыслей и чувств, заставляющи</w:t>
      </w:r>
      <w:r>
        <w:rPr>
          <w:rFonts w:ascii="Times New Roman" w:eastAsia="Times New Roman" w:hAnsi="Times New Roman" w:cs="Times New Roman"/>
          <w:sz w:val="28"/>
          <w:szCs w:val="28"/>
        </w:rPr>
        <w:t>х отдельные лица жертвовать сво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ими личными интересами в пользу своего Отечества, "своего народа". Героико-патриотическое воспитание - это основная часть патриотического воспитания, ориентированная на пропаганду героически</w:t>
      </w:r>
      <w:r>
        <w:rPr>
          <w:rFonts w:ascii="Times New Roman" w:eastAsia="Times New Roman" w:hAnsi="Times New Roman" w:cs="Times New Roman"/>
          <w:sz w:val="28"/>
          <w:szCs w:val="28"/>
        </w:rPr>
        <w:t>х профессий и знаменательных ге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роических и исторических дат нашей истории, воспитание гордости за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сохран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ность к деяниям предков и их традициям. А также данное направление является частью гражданского воспитания, базирующе</w:t>
      </w:r>
      <w:r>
        <w:rPr>
          <w:rFonts w:ascii="Times New Roman" w:eastAsia="Times New Roman" w:hAnsi="Times New Roman" w:cs="Times New Roman"/>
          <w:sz w:val="28"/>
          <w:szCs w:val="28"/>
        </w:rPr>
        <w:t>еся, прежде всего, на сложившей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ся правовой базе между гражданином и государством. Патриотическое чувство не возникает у людей самопроизвольно. Сре</w:t>
      </w:r>
      <w:r>
        <w:rPr>
          <w:rFonts w:ascii="Times New Roman" w:eastAsia="Times New Roman" w:hAnsi="Times New Roman" w:cs="Times New Roman"/>
          <w:sz w:val="28"/>
          <w:szCs w:val="28"/>
        </w:rPr>
        <w:t>да, образ жизни в семье, отноше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ния в школьном коллективе - все это формирует патриотизм.</w:t>
      </w:r>
    </w:p>
    <w:p w:rsidR="00182EAC" w:rsidRPr="00923D94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 реализации: с 01.09.2022г по 31.05.2023г.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Материально-техническое обеспечение: </w:t>
      </w:r>
    </w:p>
    <w:p w:rsidR="00182EAC" w:rsidRPr="00182EAC" w:rsidRDefault="00182EAC" w:rsidP="00182EAC">
      <w:pPr>
        <w:pStyle w:val="a3"/>
        <w:widowControl w:val="0"/>
        <w:numPr>
          <w:ilvl w:val="0"/>
          <w:numId w:val="1"/>
        </w:numPr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2EAC">
        <w:rPr>
          <w:rFonts w:ascii="Times New Roman" w:eastAsia="Times New Roman" w:hAnsi="Times New Roman" w:cs="Times New Roman"/>
          <w:sz w:val="28"/>
          <w:szCs w:val="28"/>
        </w:rPr>
        <w:t xml:space="preserve">Оборудование: компьютер, проектор, принтер, устройства для ручного ввода текстовой информации и манипулирования экранными объектами – клавиатура и мышь, сканер, фотоаппарат. </w:t>
      </w:r>
    </w:p>
    <w:p w:rsidR="00182EAC" w:rsidRPr="00182EAC" w:rsidRDefault="00182EAC" w:rsidP="00182EAC">
      <w:pPr>
        <w:pStyle w:val="a3"/>
        <w:widowControl w:val="0"/>
        <w:numPr>
          <w:ilvl w:val="0"/>
          <w:numId w:val="1"/>
        </w:numPr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2EAC">
        <w:rPr>
          <w:rFonts w:ascii="Times New Roman" w:eastAsia="Times New Roman" w:hAnsi="Times New Roman" w:cs="Times New Roman"/>
          <w:sz w:val="28"/>
          <w:szCs w:val="28"/>
        </w:rPr>
        <w:t>Информационное обеспечение</w:t>
      </w:r>
    </w:p>
    <w:p w:rsidR="00182EAC" w:rsidRPr="003B01CA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 xml:space="preserve">- аудио-, видео-, </w:t>
      </w:r>
      <w:proofErr w:type="gramStart"/>
      <w:r w:rsidRPr="003B01CA">
        <w:rPr>
          <w:rFonts w:ascii="Times New Roman" w:eastAsia="Times New Roman" w:hAnsi="Times New Roman" w:cs="Times New Roman"/>
          <w:sz w:val="28"/>
          <w:szCs w:val="28"/>
        </w:rPr>
        <w:t>фото-материалы</w:t>
      </w:r>
      <w:proofErr w:type="gramEnd"/>
    </w:p>
    <w:p w:rsidR="00182EAC" w:rsidRPr="00182EAC" w:rsidRDefault="00182EAC" w:rsidP="00182EAC">
      <w:pPr>
        <w:pStyle w:val="a3"/>
        <w:widowControl w:val="0"/>
        <w:numPr>
          <w:ilvl w:val="0"/>
          <w:numId w:val="2"/>
        </w:numPr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2EAC">
        <w:rPr>
          <w:rFonts w:ascii="Times New Roman" w:eastAsia="Times New Roman" w:hAnsi="Times New Roman" w:cs="Times New Roman"/>
          <w:sz w:val="28"/>
          <w:szCs w:val="28"/>
        </w:rPr>
        <w:t>Дидактические материалы:</w:t>
      </w:r>
    </w:p>
    <w:p w:rsidR="00182EAC" w:rsidRPr="003B01CA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- разработки практических занятий;</w:t>
      </w:r>
    </w:p>
    <w:p w:rsidR="00182EAC" w:rsidRPr="003B01CA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- разработки тематических бесед.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3B01CA">
        <w:rPr>
          <w:rFonts w:ascii="Times New Roman" w:eastAsia="Times New Roman" w:hAnsi="Times New Roman" w:cs="Times New Roman"/>
          <w:sz w:val="28"/>
          <w:szCs w:val="28"/>
        </w:rPr>
        <w:t>интернет-ресурсы</w:t>
      </w:r>
      <w:proofErr w:type="spellEnd"/>
      <w:r w:rsidRPr="003B01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Тип программы: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модифицированн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Направленность:  </w:t>
      </w:r>
      <w:r w:rsidRPr="00602AA5">
        <w:rPr>
          <w:rFonts w:ascii="Times New Roman" w:eastAsia="Calibri" w:hAnsi="Times New Roman" w:cs="Times New Roman"/>
          <w:sz w:val="28"/>
          <w:szCs w:val="28"/>
          <w:lang w:eastAsia="en-US"/>
        </w:rPr>
        <w:t>туристско</w:t>
      </w:r>
      <w:proofErr w:type="gramEnd"/>
      <w:r w:rsidRPr="00602AA5">
        <w:rPr>
          <w:rFonts w:ascii="Times New Roman" w:eastAsia="Calibri" w:hAnsi="Times New Roman" w:cs="Times New Roman"/>
          <w:sz w:val="28"/>
          <w:szCs w:val="28"/>
          <w:lang w:eastAsia="en-US"/>
        </w:rPr>
        <w:t>-краеведческ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ая</w:t>
      </w:r>
    </w:p>
    <w:p w:rsidR="00182EAC" w:rsidRPr="00923D94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Возрастная категория: 14-16 лет</w:t>
      </w:r>
    </w:p>
    <w:p w:rsidR="00182EAC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284E26" w:rsidRDefault="00284E26"/>
    <w:sectPr w:rsidR="00284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8110E"/>
    <w:multiLevelType w:val="hybridMultilevel"/>
    <w:tmpl w:val="D0E43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A604F"/>
    <w:multiLevelType w:val="hybridMultilevel"/>
    <w:tmpl w:val="A44477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824"/>
    <w:rsid w:val="00182EAC"/>
    <w:rsid w:val="00284E26"/>
    <w:rsid w:val="00293824"/>
    <w:rsid w:val="008F3DC3"/>
    <w:rsid w:val="0090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E5044"/>
  <w15:chartTrackingRefBased/>
  <w15:docId w15:val="{596C67AF-CE20-4474-A320-364567BA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84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00840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0084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82E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2</cp:revision>
  <dcterms:created xsi:type="dcterms:W3CDTF">2022-12-13T06:04:00Z</dcterms:created>
  <dcterms:modified xsi:type="dcterms:W3CDTF">2022-12-13T06:04:00Z</dcterms:modified>
</cp:coreProperties>
</file>